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A" w:rsidRPr="00F51447" w:rsidRDefault="002A2BBA" w:rsidP="002A2BBA">
      <w:pPr>
        <w:pStyle w:val="FR2"/>
        <w:spacing w:line="240" w:lineRule="atLeast"/>
        <w:ind w:firstLine="567"/>
        <w:rPr>
          <w:sz w:val="24"/>
          <w:szCs w:val="24"/>
        </w:rPr>
      </w:pPr>
      <w:r w:rsidRPr="00F51447">
        <w:rPr>
          <w:sz w:val="24"/>
          <w:szCs w:val="24"/>
        </w:rPr>
        <w:t xml:space="preserve">Аннотация к рабочим программам </w:t>
      </w:r>
      <w:r>
        <w:rPr>
          <w:sz w:val="24"/>
          <w:szCs w:val="24"/>
        </w:rPr>
        <w:t>учебного предмета</w:t>
      </w:r>
    </w:p>
    <w:p w:rsidR="002A2BBA" w:rsidRDefault="002A2BBA" w:rsidP="00341F18">
      <w:pPr>
        <w:pStyle w:val="FR2"/>
        <w:spacing w:line="240" w:lineRule="atLeast"/>
        <w:ind w:firstLine="567"/>
        <w:rPr>
          <w:sz w:val="24"/>
          <w:szCs w:val="24"/>
        </w:rPr>
      </w:pPr>
      <w:r w:rsidRPr="00F51447">
        <w:rPr>
          <w:sz w:val="24"/>
          <w:szCs w:val="24"/>
        </w:rPr>
        <w:t>«</w:t>
      </w:r>
      <w:r w:rsidR="00AD6994">
        <w:rPr>
          <w:sz w:val="24"/>
          <w:szCs w:val="24"/>
        </w:rPr>
        <w:t>Окружающий мир</w:t>
      </w:r>
      <w:r w:rsidRPr="00F51447">
        <w:rPr>
          <w:sz w:val="24"/>
          <w:szCs w:val="24"/>
        </w:rPr>
        <w:t>»</w:t>
      </w:r>
    </w:p>
    <w:p w:rsidR="00341F18" w:rsidRPr="00341F18" w:rsidRDefault="00341F18" w:rsidP="00341F18">
      <w:pPr>
        <w:pStyle w:val="FR2"/>
        <w:spacing w:line="240" w:lineRule="atLeast"/>
        <w:ind w:firstLine="567"/>
        <w:rPr>
          <w:sz w:val="24"/>
          <w:szCs w:val="24"/>
        </w:rPr>
      </w:pPr>
      <w:bookmarkStart w:id="0" w:name="_GoBack"/>
      <w:bookmarkEnd w:id="0"/>
    </w:p>
    <w:p w:rsidR="00AD6994" w:rsidRDefault="00AD6994" w:rsidP="00AD6994">
      <w:pPr>
        <w:spacing w:line="276" w:lineRule="auto"/>
        <w:ind w:firstLine="567"/>
        <w:jc w:val="both"/>
      </w:pPr>
      <w: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>
        <w:t>обучающемуся</w:t>
      </w:r>
      <w:proofErr w:type="gramEnd"/>
      <w:r>
        <w:t xml:space="preserve"> материал естественных и социально гуманитарных наук, необходимый для целостного и системного видения мира в его важнейших взаимосвязях</w:t>
      </w:r>
    </w:p>
    <w:p w:rsidR="00AD6994" w:rsidRDefault="002A2BBA" w:rsidP="00AD6994">
      <w:pPr>
        <w:spacing w:line="276" w:lineRule="auto"/>
        <w:ind w:firstLine="567"/>
        <w:jc w:val="both"/>
      </w:pPr>
      <w:r w:rsidRPr="00F51447">
        <w:t xml:space="preserve">Рабочие программы </w:t>
      </w:r>
      <w:r>
        <w:t>предмета</w:t>
      </w:r>
      <w:r w:rsidRPr="00F51447">
        <w:t xml:space="preserve"> «</w:t>
      </w:r>
      <w:r w:rsidR="00AD6994">
        <w:t>Окружающий мир</w:t>
      </w:r>
      <w:r>
        <w:t>»</w:t>
      </w:r>
      <w:r w:rsidR="00726533">
        <w:t xml:space="preserve"> (1-4 классы)</w:t>
      </w:r>
      <w:r w:rsidRPr="00F51447">
        <w:t xml:space="preserve"> разработаны на основе </w:t>
      </w:r>
      <w:r w:rsidRPr="001D5EC7">
        <w:t>федеральн</w:t>
      </w:r>
      <w:r>
        <w:t>ого</w:t>
      </w:r>
      <w:r w:rsidRPr="001D5EC7">
        <w:t xml:space="preserve"> государственн</w:t>
      </w:r>
      <w:r>
        <w:t>ого</w:t>
      </w:r>
      <w:r w:rsidRPr="001D5EC7">
        <w:t xml:space="preserve"> </w:t>
      </w:r>
      <w:proofErr w:type="spellStart"/>
      <w:r w:rsidRPr="001D5EC7">
        <w:t>образовательн</w:t>
      </w:r>
      <w:r>
        <w:t>огостандарта</w:t>
      </w:r>
      <w:proofErr w:type="spellEnd"/>
      <w:r w:rsidRPr="001D5EC7">
        <w:t xml:space="preserve">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</w:t>
      </w:r>
      <w:r>
        <w:t>едерального государственного об</w:t>
      </w:r>
      <w:r w:rsidRPr="001D5EC7">
        <w:t>разовательного стандарта начального общего образования»;</w:t>
      </w:r>
      <w:r w:rsidR="00AD6994">
        <w:t xml:space="preserve"> </w:t>
      </w:r>
      <w:proofErr w:type="spellStart"/>
      <w:r w:rsidR="00AD6994">
        <w:t>программыА.А</w:t>
      </w:r>
      <w:proofErr w:type="spellEnd"/>
      <w:r w:rsidR="00AD6994">
        <w:t xml:space="preserve">. Плешакова «Окружающий мир», программы Г.Г. </w:t>
      </w:r>
      <w:proofErr w:type="spellStart"/>
      <w:r w:rsidR="00AD6994">
        <w:t>Ивченковой</w:t>
      </w:r>
      <w:proofErr w:type="spellEnd"/>
      <w:r w:rsidR="00AD6994">
        <w:t xml:space="preserve">, И.В. Потапова, А.И. Саплина, Е.В. Саплиной «Окружающий мир» и программы </w:t>
      </w:r>
      <w:r w:rsidR="00AD6994" w:rsidRPr="00AD6994">
        <w:t>А. А. Вахрушев</w:t>
      </w:r>
      <w:r w:rsidR="00AD6994">
        <w:t>а</w:t>
      </w:r>
      <w:r w:rsidR="00AD6994" w:rsidRPr="00AD6994">
        <w:t xml:space="preserve">  «Мир и человек»</w:t>
      </w:r>
      <w:r w:rsidR="00AD6994">
        <w:t xml:space="preserve"> (для ОП «Школа 2100»)</w:t>
      </w:r>
    </w:p>
    <w:p w:rsidR="002A2BBA" w:rsidRDefault="002A2BBA" w:rsidP="002A2BBA">
      <w:pPr>
        <w:spacing w:line="276" w:lineRule="auto"/>
        <w:ind w:firstLine="567"/>
        <w:jc w:val="both"/>
      </w:pPr>
      <w:r w:rsidRPr="00F51447">
        <w:t>Программы ориентированы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31.03.2014 № 253:</w:t>
      </w:r>
    </w:p>
    <w:p w:rsidR="00AD6994" w:rsidRDefault="00AD6994" w:rsidP="00AD6994">
      <w:pPr>
        <w:pStyle w:val="a3"/>
        <w:numPr>
          <w:ilvl w:val="0"/>
          <w:numId w:val="1"/>
        </w:numPr>
        <w:spacing w:line="276" w:lineRule="auto"/>
        <w:jc w:val="both"/>
      </w:pPr>
      <w:r>
        <w:t>«Окружающий мир»1-4 классы / А.А. Плешаков.- М.: Просвещение, 2011г.</w:t>
      </w:r>
    </w:p>
    <w:p w:rsidR="00AD6994" w:rsidRDefault="00AD6994" w:rsidP="00AD6994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«Окружающий мир»1-4 классы / Г.Г. </w:t>
      </w:r>
      <w:proofErr w:type="spellStart"/>
      <w:r>
        <w:t>Ивченкова</w:t>
      </w:r>
      <w:proofErr w:type="spellEnd"/>
      <w:r>
        <w:t xml:space="preserve">, И.В.Потапова - </w:t>
      </w:r>
      <w:proofErr w:type="spellStart"/>
      <w:r>
        <w:t>М.:Астрель</w:t>
      </w:r>
      <w:proofErr w:type="spellEnd"/>
      <w:r>
        <w:t>, 2012</w:t>
      </w:r>
    </w:p>
    <w:p w:rsidR="00AD6994" w:rsidRDefault="00AD6994" w:rsidP="00AD6994">
      <w:pPr>
        <w:pStyle w:val="a3"/>
        <w:numPr>
          <w:ilvl w:val="0"/>
          <w:numId w:val="1"/>
        </w:numPr>
        <w:spacing w:line="276" w:lineRule="auto"/>
        <w:jc w:val="both"/>
      </w:pPr>
      <w:r>
        <w:t>«Окружающий нас мир»</w:t>
      </w:r>
      <w:r w:rsidR="009446E9">
        <w:t>2</w:t>
      </w:r>
      <w:r>
        <w:t xml:space="preserve">-4 классы / А.А. Вахрушев- М.: </w:t>
      </w:r>
      <w:proofErr w:type="spellStart"/>
      <w:r>
        <w:t>Баласс</w:t>
      </w:r>
      <w:proofErr w:type="spellEnd"/>
      <w:r>
        <w:t>, 2011</w:t>
      </w:r>
    </w:p>
    <w:p w:rsidR="00AD6994" w:rsidRDefault="00AD6994" w:rsidP="00AD6994">
      <w:pPr>
        <w:spacing w:line="276" w:lineRule="auto"/>
        <w:jc w:val="both"/>
      </w:pPr>
    </w:p>
    <w:p w:rsidR="0021226B" w:rsidRDefault="00AD6994" w:rsidP="00AD6994">
      <w:pPr>
        <w:ind w:firstLine="708"/>
        <w:jc w:val="both"/>
      </w:pPr>
      <w:r>
        <w:t>Цель изучения курса «Окружающий мир» в начальной школе — формирование целостной картины мира и осознание места в нем человека на основе единства рационально научного познания и эмоциональноценностного осмысления ребенком личного опыта общения с людьми, обществом и природой.</w:t>
      </w:r>
    </w:p>
    <w:p w:rsidR="0021226B" w:rsidRDefault="0021226B" w:rsidP="0021226B"/>
    <w:p w:rsidR="0021226B" w:rsidRDefault="0021226B" w:rsidP="0021226B">
      <w:r>
        <w:t>Личностными результатами изучения курса «Окружающий мир» являются:</w:t>
      </w:r>
    </w:p>
    <w:p w:rsidR="0021226B" w:rsidRDefault="0021226B" w:rsidP="0021226B">
      <w:pPr>
        <w:pStyle w:val="a3"/>
        <w:numPr>
          <w:ilvl w:val="0"/>
          <w:numId w:val="7"/>
        </w:numPr>
      </w:pPr>
      <w: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21226B" w:rsidRDefault="0021226B" w:rsidP="0021226B">
      <w:pPr>
        <w:pStyle w:val="a3"/>
        <w:numPr>
          <w:ilvl w:val="0"/>
          <w:numId w:val="7"/>
        </w:numPr>
        <w:jc w:val="both"/>
      </w:pPr>
      <w: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21226B" w:rsidRDefault="0021226B" w:rsidP="0021226B">
      <w:pPr>
        <w:pStyle w:val="a3"/>
        <w:numPr>
          <w:ilvl w:val="0"/>
          <w:numId w:val="7"/>
        </w:numPr>
        <w:jc w:val="both"/>
      </w:pPr>
      <w:r>
        <w:t>установка на безопасный здоровый образ жизни; ежедневную физическую культуру и закаливание.</w:t>
      </w:r>
    </w:p>
    <w:p w:rsidR="0021226B" w:rsidRDefault="0021226B" w:rsidP="0021226B"/>
    <w:p w:rsidR="0021226B" w:rsidRDefault="0021226B" w:rsidP="0021226B">
      <w:proofErr w:type="spellStart"/>
      <w:r>
        <w:t>Метапредметными</w:t>
      </w:r>
      <w:proofErr w:type="spellEnd"/>
      <w:r>
        <w:t xml:space="preserve"> результатами изучения курса «Окружающий мир» являются:</w:t>
      </w:r>
    </w:p>
    <w:p w:rsidR="0021226B" w:rsidRDefault="0021226B" w:rsidP="0021226B">
      <w:pPr>
        <w:pStyle w:val="a3"/>
        <w:numPr>
          <w:ilvl w:val="0"/>
          <w:numId w:val="8"/>
        </w:numPr>
        <w:jc w:val="both"/>
      </w:pPr>
      <w: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21226B" w:rsidRDefault="0021226B" w:rsidP="0021226B">
      <w:pPr>
        <w:pStyle w:val="a3"/>
        <w:numPr>
          <w:ilvl w:val="0"/>
          <w:numId w:val="8"/>
        </w:numPr>
        <w:jc w:val="both"/>
      </w:pPr>
      <w:r>
        <w:t>способность осуществлять информационный поиск для выполнения учебных задач;</w:t>
      </w:r>
    </w:p>
    <w:p w:rsidR="0021226B" w:rsidRDefault="0021226B" w:rsidP="0021226B">
      <w:pPr>
        <w:pStyle w:val="a3"/>
        <w:numPr>
          <w:ilvl w:val="0"/>
          <w:numId w:val="8"/>
        </w:numPr>
        <w:jc w:val="both"/>
      </w:pPr>
      <w: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21226B" w:rsidRDefault="0021226B" w:rsidP="0021226B">
      <w:pPr>
        <w:pStyle w:val="a3"/>
        <w:numPr>
          <w:ilvl w:val="0"/>
          <w:numId w:val="8"/>
        </w:numPr>
        <w:jc w:val="both"/>
      </w:pPr>
      <w:r>
        <w:lastRenderedPageBreak/>
        <w:t>способность работать с моделями изучаемых объектов и явлений окружающего мира.</w:t>
      </w:r>
    </w:p>
    <w:p w:rsidR="0021226B" w:rsidRDefault="0021226B" w:rsidP="0021226B"/>
    <w:p w:rsidR="0021226B" w:rsidRDefault="0021226B" w:rsidP="0021226B">
      <w:r>
        <w:t>Предметными результатами изучения предмета «Окружающий мир» являются:</w:t>
      </w:r>
    </w:p>
    <w:p w:rsidR="0021226B" w:rsidRDefault="0021226B" w:rsidP="0021226B">
      <w:pPr>
        <w:pStyle w:val="a3"/>
        <w:numPr>
          <w:ilvl w:val="0"/>
          <w:numId w:val="9"/>
        </w:numPr>
        <w:jc w:val="both"/>
      </w:pPr>
      <w: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21226B" w:rsidRDefault="0021226B" w:rsidP="0021226B">
      <w:pPr>
        <w:pStyle w:val="a3"/>
        <w:numPr>
          <w:ilvl w:val="0"/>
          <w:numId w:val="9"/>
        </w:numPr>
        <w:jc w:val="both"/>
      </w:pPr>
      <w: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94672E" w:rsidRPr="0021226B" w:rsidRDefault="0021226B" w:rsidP="0021226B">
      <w:pPr>
        <w:pStyle w:val="a3"/>
        <w:numPr>
          <w:ilvl w:val="0"/>
          <w:numId w:val="9"/>
        </w:numPr>
        <w:jc w:val="both"/>
      </w:pPr>
      <w: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sectPr w:rsidR="0094672E" w:rsidRPr="0021226B" w:rsidSect="001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29"/>
    <w:multiLevelType w:val="hybridMultilevel"/>
    <w:tmpl w:val="02CE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96014"/>
    <w:multiLevelType w:val="hybridMultilevel"/>
    <w:tmpl w:val="6D48C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A4AD3"/>
    <w:multiLevelType w:val="hybridMultilevel"/>
    <w:tmpl w:val="994C9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047ED3"/>
    <w:multiLevelType w:val="hybridMultilevel"/>
    <w:tmpl w:val="7F0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73C0A"/>
    <w:multiLevelType w:val="hybridMultilevel"/>
    <w:tmpl w:val="37C03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B457E"/>
    <w:multiLevelType w:val="hybridMultilevel"/>
    <w:tmpl w:val="919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315D"/>
    <w:multiLevelType w:val="hybridMultilevel"/>
    <w:tmpl w:val="E98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121F"/>
    <w:multiLevelType w:val="hybridMultilevel"/>
    <w:tmpl w:val="E61A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6AFC"/>
    <w:multiLevelType w:val="hybridMultilevel"/>
    <w:tmpl w:val="3E5A5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8D1"/>
    <w:rsid w:val="001432F4"/>
    <w:rsid w:val="0021226B"/>
    <w:rsid w:val="002A2BBA"/>
    <w:rsid w:val="002A7564"/>
    <w:rsid w:val="00341F18"/>
    <w:rsid w:val="006758D1"/>
    <w:rsid w:val="00726533"/>
    <w:rsid w:val="009446E9"/>
    <w:rsid w:val="00AD6994"/>
    <w:rsid w:val="00B97583"/>
    <w:rsid w:val="00D60EB5"/>
    <w:rsid w:val="00F6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A2BBA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2A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Marichka</dc:creator>
  <cp:keywords/>
  <dc:description/>
  <cp:lastModifiedBy>comp2</cp:lastModifiedBy>
  <cp:revision>2</cp:revision>
  <dcterms:created xsi:type="dcterms:W3CDTF">2016-12-10T06:24:00Z</dcterms:created>
  <dcterms:modified xsi:type="dcterms:W3CDTF">2016-12-10T06:24:00Z</dcterms:modified>
</cp:coreProperties>
</file>